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81" w:rsidRDefault="00896DA4">
      <w:r w:rsidRPr="00896DA4">
        <w:rPr>
          <w:u w:val="single"/>
        </w:rPr>
        <w:t>Feedback of NMS Panel—e-vote Week of November 19</w:t>
      </w:r>
      <w:r>
        <w:t>:</w:t>
      </w:r>
    </w:p>
    <w:p w:rsidR="00896DA4" w:rsidRDefault="00896DA4" w:rsidP="00896DA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lang w:eastAsia="ja-JP"/>
        </w:rPr>
        <w:t>Recommend sending this back for more clarification of the relationship between the topics to be expanded on page 5 and the lecture topics in the syllabus on page 14. The topic list on p. 5 is very detailed and specific and it’s not clear what lectures will be expanded. Perhaps they could highlight the lectures to be expanded and then provide a short list of changes.</w:t>
      </w:r>
    </w:p>
    <w:p w:rsidR="00896DA4" w:rsidRDefault="00896DA4" w:rsidP="00896DA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lang w:eastAsia="ja-JP"/>
        </w:rPr>
        <w:t xml:space="preserve">Under </w:t>
      </w:r>
      <w:r>
        <w:rPr>
          <w:b/>
          <w:bCs/>
          <w:color w:val="000000"/>
          <w:lang w:eastAsia="ja-JP"/>
        </w:rPr>
        <w:t>Prerequisites/</w:t>
      </w:r>
      <w:proofErr w:type="spellStart"/>
      <w:r>
        <w:rPr>
          <w:b/>
          <w:bCs/>
          <w:color w:val="000000"/>
          <w:lang w:eastAsia="ja-JP"/>
        </w:rPr>
        <w:t>Corequisites</w:t>
      </w:r>
      <w:proofErr w:type="spellEnd"/>
      <w:r>
        <w:rPr>
          <w:b/>
          <w:bCs/>
          <w:color w:val="000000"/>
          <w:lang w:eastAsia="ja-JP"/>
        </w:rPr>
        <w:t xml:space="preserve"> of</w:t>
      </w:r>
      <w:r>
        <w:rPr>
          <w:color w:val="000000"/>
          <w:lang w:eastAsia="ja-JP"/>
        </w:rPr>
        <w:t xml:space="preserve"> the Course Change Request – page 2 -Microbiology 4110 should be added to the list.</w:t>
      </w:r>
    </w:p>
    <w:p w:rsidR="00896DA4" w:rsidRDefault="00896DA4" w:rsidP="00896DA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  <w:lang w:eastAsia="ja-JP"/>
        </w:rPr>
        <w:t>The text for “The foll</w:t>
      </w:r>
      <w:r w:rsidR="00E87290">
        <w:rPr>
          <w:color w:val="000000"/>
          <w:lang w:eastAsia="ja-JP"/>
        </w:rPr>
        <w:t>owing topics will be expanded</w:t>
      </w:r>
      <w:bookmarkStart w:id="0" w:name="_GoBack"/>
      <w:bookmarkEnd w:id="0"/>
      <w:r>
        <w:rPr>
          <w:color w:val="000000"/>
          <w:lang w:eastAsia="ja-JP"/>
        </w:rPr>
        <w:t>” has a number of typos that need to be corrected. </w:t>
      </w:r>
    </w:p>
    <w:p w:rsidR="00896DA4" w:rsidRDefault="00896DA4" w:rsidP="00896DA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On the form in curriculum.osu.edu: "The course is an elective (for this or other units) or is a service course for other units". But if this is a service course, how does it affect those programs? Is this course required for other programs/units?</w:t>
      </w:r>
    </w:p>
    <w:p w:rsidR="00896DA4" w:rsidRDefault="00896DA4"/>
    <w:sectPr w:rsidR="0089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169"/>
    <w:multiLevelType w:val="hybridMultilevel"/>
    <w:tmpl w:val="48FE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1B4CC5"/>
    <w:rsid w:val="00896DA4"/>
    <w:rsid w:val="00E87290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9AD93-A390-46FF-A034-3F92CFA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A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2</cp:revision>
  <dcterms:created xsi:type="dcterms:W3CDTF">2017-11-21T17:38:00Z</dcterms:created>
  <dcterms:modified xsi:type="dcterms:W3CDTF">2017-11-21T17:45:00Z</dcterms:modified>
</cp:coreProperties>
</file>